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C086B" w14:textId="77777777" w:rsidR="00961F2F" w:rsidRPr="003C0719" w:rsidRDefault="00961F2F" w:rsidP="00961F2F">
      <w:pPr>
        <w:autoSpaceDE w:val="0"/>
        <w:autoSpaceDN w:val="0"/>
        <w:adjustRightInd w:val="0"/>
        <w:spacing w:after="0" w:line="240" w:lineRule="auto"/>
        <w:rPr>
          <w:rFonts w:ascii="Arial" w:hAnsi="Arial" w:cs="Arial"/>
          <w:b/>
          <w:bCs/>
          <w:kern w:val="0"/>
          <w:sz w:val="28"/>
          <w:szCs w:val="28"/>
        </w:rPr>
      </w:pPr>
      <w:r w:rsidRPr="003C0719">
        <w:rPr>
          <w:rFonts w:ascii="Arial" w:hAnsi="Arial" w:cs="Arial"/>
          <w:b/>
          <w:bCs/>
          <w:kern w:val="0"/>
          <w:sz w:val="28"/>
          <w:szCs w:val="28"/>
        </w:rPr>
        <w:t xml:space="preserve">Delegation visited Sacramento </w:t>
      </w:r>
    </w:p>
    <w:p w14:paraId="5EFBCED4" w14:textId="1C13AC71" w:rsidR="00961F2F" w:rsidRPr="00961F2F" w:rsidRDefault="00961F2F" w:rsidP="00961F2F">
      <w:pPr>
        <w:autoSpaceDE w:val="0"/>
        <w:autoSpaceDN w:val="0"/>
        <w:adjustRightInd w:val="0"/>
        <w:spacing w:after="0" w:line="240" w:lineRule="auto"/>
        <w:ind w:firstLineChars="100" w:firstLine="240"/>
        <w:rPr>
          <w:rFonts w:ascii="Arial" w:hAnsi="Arial" w:cs="Arial"/>
          <w:kern w:val="0"/>
          <w:sz w:val="24"/>
        </w:rPr>
      </w:pPr>
      <w:r w:rsidRPr="00961F2F">
        <w:rPr>
          <w:rFonts w:ascii="Arial" w:hAnsi="Arial" w:cs="Arial"/>
          <w:kern w:val="0"/>
          <w:sz w:val="24"/>
        </w:rPr>
        <w:t>A delegation from Matsuyama of 24 members visited Sacramento at the beginning of October to celebrate the upcoming 45th anniversary of the sister city affiliation. It will be 45 years next August since Matsuyama established a sister city relationship with Sacramento.</w:t>
      </w:r>
    </w:p>
    <w:p w14:paraId="7D3A92AC" w14:textId="7B8ACDFE" w:rsidR="00961F2F" w:rsidRPr="00961F2F" w:rsidRDefault="00961F2F" w:rsidP="00961F2F">
      <w:pPr>
        <w:autoSpaceDE w:val="0"/>
        <w:autoSpaceDN w:val="0"/>
        <w:adjustRightInd w:val="0"/>
        <w:spacing w:after="0" w:line="240" w:lineRule="auto"/>
        <w:ind w:firstLineChars="100" w:firstLine="240"/>
        <w:rPr>
          <w:rFonts w:ascii="Arial" w:hAnsi="Arial" w:cs="Arial"/>
          <w:kern w:val="0"/>
          <w:sz w:val="24"/>
        </w:rPr>
      </w:pPr>
      <w:r w:rsidRPr="00961F2F">
        <w:rPr>
          <w:rFonts w:ascii="Arial" w:hAnsi="Arial" w:cs="Arial"/>
          <w:kern w:val="0"/>
          <w:sz w:val="24"/>
        </w:rPr>
        <w:t>Matsuyama and Sacramento concluded the sister city agreement in August 1981 and share the same city flower, the camellia. Sacramento became the first sister city to Matsuyama. Not only the sister city association but also boy scouts and sister schools have visited each other, and other friendship programs have been enjoyed by the two cities.</w:t>
      </w:r>
    </w:p>
    <w:p w14:paraId="4B19D3C2" w14:textId="77777777" w:rsidR="00961F2F" w:rsidRPr="00961F2F" w:rsidRDefault="00961F2F" w:rsidP="00961F2F">
      <w:pPr>
        <w:autoSpaceDE w:val="0"/>
        <w:autoSpaceDN w:val="0"/>
        <w:adjustRightInd w:val="0"/>
        <w:spacing w:after="0" w:line="240" w:lineRule="auto"/>
        <w:rPr>
          <w:rFonts w:ascii="Arial" w:hAnsi="Arial" w:cs="Arial"/>
          <w:kern w:val="0"/>
          <w:sz w:val="24"/>
        </w:rPr>
      </w:pPr>
      <w:r w:rsidRPr="00961F2F">
        <w:rPr>
          <w:rFonts w:ascii="Arial" w:hAnsi="Arial" w:cs="Arial"/>
          <w:kern w:val="0"/>
          <w:sz w:val="24"/>
        </w:rPr>
        <w:t xml:space="preserve">　</w:t>
      </w:r>
      <w:r w:rsidRPr="00961F2F">
        <w:rPr>
          <w:rFonts w:ascii="Arial" w:hAnsi="Arial" w:cs="Arial"/>
          <w:kern w:val="0"/>
          <w:sz w:val="24"/>
        </w:rPr>
        <w:t>Mayor Noshi called on Mayor Kevin McCarty and asked to improve the interaction between the two cities. The first Haiku post in the U.S.</w:t>
      </w:r>
      <w:r w:rsidRPr="00961F2F">
        <w:rPr>
          <w:rFonts w:ascii="Arial" w:hAnsi="Arial" w:cs="Arial" w:hint="eastAsia"/>
          <w:kern w:val="0"/>
          <w:sz w:val="24"/>
        </w:rPr>
        <w:t xml:space="preserve"> </w:t>
      </w:r>
      <w:r w:rsidRPr="00961F2F">
        <w:rPr>
          <w:rFonts w:ascii="Arial" w:hAnsi="Arial" w:cs="Arial"/>
          <w:kern w:val="0"/>
          <w:sz w:val="24"/>
        </w:rPr>
        <w:t>was installed at the Sacramento campus of the University of California to stimulate exchange.</w:t>
      </w:r>
    </w:p>
    <w:p w14:paraId="38DD9C4F" w14:textId="77777777" w:rsidR="00961F2F" w:rsidRPr="00961F2F" w:rsidRDefault="00961F2F" w:rsidP="00961F2F">
      <w:pPr>
        <w:autoSpaceDE w:val="0"/>
        <w:autoSpaceDN w:val="0"/>
        <w:adjustRightInd w:val="0"/>
        <w:spacing w:after="0" w:line="240" w:lineRule="auto"/>
        <w:rPr>
          <w:rFonts w:ascii="Arial" w:hAnsi="Arial" w:cs="Arial"/>
          <w:kern w:val="0"/>
          <w:sz w:val="24"/>
        </w:rPr>
      </w:pPr>
      <w:r w:rsidRPr="00961F2F">
        <w:rPr>
          <w:rFonts w:ascii="Arial" w:hAnsi="Arial" w:cs="Arial"/>
          <w:kern w:val="0"/>
          <w:sz w:val="24"/>
        </w:rPr>
        <w:t>(November 15, Koho Matsuyama)</w:t>
      </w:r>
    </w:p>
    <w:p w14:paraId="28C24C95" w14:textId="77777777" w:rsidR="00961F2F" w:rsidRDefault="00961F2F" w:rsidP="00961F2F">
      <w:pPr>
        <w:autoSpaceDE w:val="0"/>
        <w:autoSpaceDN w:val="0"/>
        <w:adjustRightInd w:val="0"/>
        <w:spacing w:after="0" w:line="240" w:lineRule="auto"/>
        <w:rPr>
          <w:rFonts w:ascii="Arial" w:hAnsi="Arial" w:cs="Arial"/>
          <w:kern w:val="0"/>
          <w:sz w:val="24"/>
        </w:rPr>
      </w:pPr>
    </w:p>
    <w:p w14:paraId="2971A2C7" w14:textId="77777777" w:rsidR="00442329" w:rsidRPr="003C0719" w:rsidRDefault="00442329" w:rsidP="00442329">
      <w:pPr>
        <w:pStyle w:val="aa"/>
        <w:rPr>
          <w:rFonts w:ascii="Arial" w:hAnsi="Arial" w:cs="Arial"/>
          <w:b/>
          <w:bCs/>
          <w:sz w:val="28"/>
          <w:szCs w:val="28"/>
        </w:rPr>
      </w:pPr>
      <w:proofErr w:type="spellStart"/>
      <w:r w:rsidRPr="003C0719">
        <w:rPr>
          <w:rFonts w:ascii="Arial" w:hAnsi="Arial" w:cs="Arial"/>
          <w:b/>
          <w:bCs/>
          <w:sz w:val="28"/>
          <w:szCs w:val="28"/>
        </w:rPr>
        <w:t>Dogo</w:t>
      </w:r>
      <w:proofErr w:type="spellEnd"/>
      <w:r w:rsidRPr="003C0719">
        <w:rPr>
          <w:rFonts w:ascii="Arial" w:hAnsi="Arial" w:cs="Arial"/>
          <w:b/>
          <w:bCs/>
          <w:sz w:val="28"/>
          <w:szCs w:val="28"/>
        </w:rPr>
        <w:t xml:space="preserve"> </w:t>
      </w:r>
      <w:r w:rsidRPr="003C0719">
        <w:rPr>
          <w:rFonts w:ascii="Arial" w:hAnsi="Arial" w:cs="Arial" w:hint="eastAsia"/>
          <w:b/>
          <w:bCs/>
          <w:sz w:val="28"/>
          <w:szCs w:val="28"/>
        </w:rPr>
        <w:t>Restroom with Naming Right</w:t>
      </w:r>
      <w:r w:rsidRPr="003C0719">
        <w:rPr>
          <w:rFonts w:ascii="Arial" w:hAnsi="Arial" w:cs="Arial"/>
          <w:b/>
          <w:bCs/>
          <w:sz w:val="28"/>
          <w:szCs w:val="28"/>
        </w:rPr>
        <w:t>s</w:t>
      </w:r>
    </w:p>
    <w:p w14:paraId="077E798C" w14:textId="77777777" w:rsidR="00442329" w:rsidRDefault="00442329" w:rsidP="00442329">
      <w:pPr>
        <w:pStyle w:val="aa"/>
        <w:ind w:firstLineChars="100" w:firstLine="240"/>
        <w:rPr>
          <w:rFonts w:ascii="Arial" w:hAnsi="Arial" w:cs="Arial"/>
          <w:sz w:val="24"/>
          <w:szCs w:val="24"/>
        </w:rPr>
      </w:pPr>
      <w:r w:rsidRPr="00961F2F">
        <w:rPr>
          <w:rFonts w:ascii="Arial" w:hAnsi="Arial" w:cs="Arial" w:hint="eastAsia"/>
          <w:sz w:val="24"/>
          <w:szCs w:val="24"/>
        </w:rPr>
        <w:t>O</w:t>
      </w:r>
      <w:r w:rsidRPr="00961F2F">
        <w:rPr>
          <w:rFonts w:ascii="Arial" w:hAnsi="Arial" w:cs="Arial"/>
          <w:sz w:val="24"/>
          <w:szCs w:val="24"/>
        </w:rPr>
        <w:t xml:space="preserve">n </w:t>
      </w:r>
      <w:r w:rsidRPr="00961F2F">
        <w:rPr>
          <w:rFonts w:ascii="Arial" w:hAnsi="Arial" w:cs="Arial" w:hint="eastAsia"/>
          <w:sz w:val="24"/>
          <w:szCs w:val="24"/>
        </w:rPr>
        <w:t>November</w:t>
      </w:r>
      <w:r w:rsidRPr="00961F2F">
        <w:rPr>
          <w:rFonts w:ascii="Arial" w:hAnsi="Arial" w:cs="Arial"/>
          <w:sz w:val="24"/>
          <w:szCs w:val="24"/>
        </w:rPr>
        <w:t xml:space="preserve"> 10</w:t>
      </w:r>
      <w:r w:rsidRPr="00961F2F">
        <w:rPr>
          <w:rFonts w:ascii="Arial" w:hAnsi="Arial" w:cs="Arial" w:hint="eastAsia"/>
          <w:sz w:val="24"/>
          <w:szCs w:val="24"/>
        </w:rPr>
        <w:t>, a</w:t>
      </w:r>
      <w:r w:rsidRPr="00961F2F">
        <w:rPr>
          <w:rFonts w:ascii="Arial" w:hAnsi="Arial" w:cs="Arial"/>
          <w:sz w:val="24"/>
          <w:szCs w:val="24"/>
        </w:rPr>
        <w:t xml:space="preserve"> public restroom located east of the </w:t>
      </w:r>
      <w:proofErr w:type="spellStart"/>
      <w:r w:rsidRPr="00961F2F">
        <w:rPr>
          <w:rFonts w:ascii="Arial" w:hAnsi="Arial" w:cs="Arial"/>
          <w:sz w:val="24"/>
          <w:szCs w:val="24"/>
        </w:rPr>
        <w:t>D</w:t>
      </w:r>
      <w:r w:rsidRPr="00961F2F">
        <w:rPr>
          <w:rFonts w:ascii="Arial" w:hAnsi="Arial" w:cs="Arial" w:hint="eastAsia"/>
          <w:sz w:val="24"/>
          <w:szCs w:val="24"/>
        </w:rPr>
        <w:t>o</w:t>
      </w:r>
      <w:r w:rsidRPr="00961F2F">
        <w:rPr>
          <w:rFonts w:ascii="Arial" w:hAnsi="Arial" w:cs="Arial"/>
          <w:sz w:val="24"/>
          <w:szCs w:val="24"/>
        </w:rPr>
        <w:t>go</w:t>
      </w:r>
      <w:proofErr w:type="spellEnd"/>
      <w:r w:rsidRPr="00961F2F">
        <w:rPr>
          <w:rFonts w:ascii="Arial" w:hAnsi="Arial" w:cs="Arial"/>
          <w:sz w:val="24"/>
          <w:szCs w:val="24"/>
        </w:rPr>
        <w:t xml:space="preserve"> Onsen Main Building was given the name</w:t>
      </w:r>
      <w:r w:rsidRPr="00961F2F">
        <w:rPr>
          <w:rFonts w:ascii="Arial" w:hAnsi="Arial" w:cs="Arial" w:hint="eastAsia"/>
          <w:sz w:val="24"/>
          <w:szCs w:val="24"/>
        </w:rPr>
        <w:t xml:space="preserve"> </w:t>
      </w:r>
      <w:r w:rsidRPr="00961F2F">
        <w:rPr>
          <w:rFonts w:ascii="Arial" w:hAnsi="Arial" w:cs="Arial"/>
          <w:sz w:val="24"/>
          <w:szCs w:val="24"/>
        </w:rPr>
        <w:t xml:space="preserve">"Kansei </w:t>
      </w:r>
      <w:proofErr w:type="spellStart"/>
      <w:r w:rsidRPr="00961F2F">
        <w:rPr>
          <w:rFonts w:ascii="Arial" w:hAnsi="Arial" w:cs="Arial"/>
          <w:i/>
          <w:iCs/>
          <w:sz w:val="24"/>
          <w:szCs w:val="24"/>
        </w:rPr>
        <w:t>Ones</w:t>
      </w:r>
      <w:r w:rsidRPr="00961F2F">
        <w:rPr>
          <w:rFonts w:ascii="Arial" w:hAnsi="Arial" w:cs="Arial" w:hint="eastAsia"/>
          <w:i/>
          <w:iCs/>
          <w:sz w:val="24"/>
          <w:szCs w:val="24"/>
        </w:rPr>
        <w:t>utoire</w:t>
      </w:r>
      <w:proofErr w:type="spellEnd"/>
      <w:r w:rsidRPr="00961F2F">
        <w:rPr>
          <w:rFonts w:ascii="Arial" w:hAnsi="Arial" w:cs="Arial" w:hint="eastAsia"/>
          <w:sz w:val="24"/>
          <w:szCs w:val="24"/>
        </w:rPr>
        <w:t>.</w:t>
      </w:r>
      <w:r w:rsidRPr="00961F2F">
        <w:rPr>
          <w:rFonts w:ascii="Arial" w:hAnsi="Arial" w:cs="Arial"/>
          <w:sz w:val="24"/>
          <w:szCs w:val="24"/>
        </w:rPr>
        <w:t>"</w:t>
      </w:r>
      <w:r w:rsidRPr="00961F2F">
        <w:rPr>
          <w:rFonts w:ascii="Arial" w:hAnsi="Arial" w:cs="Arial" w:hint="eastAsia"/>
          <w:sz w:val="24"/>
          <w:szCs w:val="24"/>
        </w:rPr>
        <w:t xml:space="preserve"> </w:t>
      </w:r>
      <w:r w:rsidRPr="00961F2F">
        <w:rPr>
          <w:rFonts w:ascii="Arial" w:hAnsi="Arial" w:cs="Arial"/>
          <w:sz w:val="24"/>
          <w:szCs w:val="24"/>
        </w:rPr>
        <w:t xml:space="preserve">The building is decorated with </w:t>
      </w:r>
      <w:r w:rsidRPr="00961F2F">
        <w:rPr>
          <w:rFonts w:ascii="Arial" w:hAnsi="Arial" w:cs="Arial" w:hint="eastAsia"/>
          <w:sz w:val="24"/>
          <w:szCs w:val="24"/>
        </w:rPr>
        <w:t>the figures of</w:t>
      </w:r>
      <w:r w:rsidRPr="00961F2F">
        <w:rPr>
          <w:rFonts w:ascii="Arial" w:hAnsi="Arial" w:cs="Arial"/>
          <w:sz w:val="24"/>
          <w:szCs w:val="24"/>
        </w:rPr>
        <w:t xml:space="preserve"> the hero and heroine</w:t>
      </w:r>
      <w:r w:rsidRPr="00961F2F">
        <w:rPr>
          <w:rFonts w:ascii="Arial" w:hAnsi="Arial" w:cs="Arial" w:hint="eastAsia"/>
          <w:sz w:val="24"/>
          <w:szCs w:val="24"/>
        </w:rPr>
        <w:t xml:space="preserve">, </w:t>
      </w:r>
      <w:proofErr w:type="spellStart"/>
      <w:r w:rsidRPr="00961F2F">
        <w:rPr>
          <w:rFonts w:ascii="Arial" w:hAnsi="Arial" w:cs="Arial"/>
          <w:sz w:val="24"/>
          <w:szCs w:val="24"/>
        </w:rPr>
        <w:t>Botchan</w:t>
      </w:r>
      <w:proofErr w:type="spellEnd"/>
      <w:r w:rsidRPr="00961F2F">
        <w:rPr>
          <w:rFonts w:ascii="Arial" w:hAnsi="Arial" w:cs="Arial"/>
          <w:sz w:val="24"/>
          <w:szCs w:val="24"/>
        </w:rPr>
        <w:t xml:space="preserve"> and Madonna, from</w:t>
      </w:r>
      <w:r w:rsidRPr="00961F2F">
        <w:rPr>
          <w:rFonts w:ascii="Arial" w:hAnsi="Arial" w:cs="Arial" w:hint="eastAsia"/>
          <w:sz w:val="24"/>
          <w:szCs w:val="24"/>
        </w:rPr>
        <w:t xml:space="preserve"> </w:t>
      </w:r>
      <w:r w:rsidRPr="00961F2F">
        <w:rPr>
          <w:rFonts w:ascii="Arial" w:hAnsi="Arial" w:cs="Arial"/>
          <w:sz w:val="24"/>
          <w:szCs w:val="24"/>
        </w:rPr>
        <w:t xml:space="preserve">the novel </w:t>
      </w:r>
      <w:proofErr w:type="spellStart"/>
      <w:r w:rsidRPr="00961F2F">
        <w:rPr>
          <w:rFonts w:ascii="Arial" w:hAnsi="Arial" w:cs="Arial"/>
          <w:i/>
          <w:iCs/>
          <w:sz w:val="24"/>
          <w:szCs w:val="24"/>
        </w:rPr>
        <w:t>Botchan</w:t>
      </w:r>
      <w:proofErr w:type="spellEnd"/>
      <w:r w:rsidRPr="00961F2F">
        <w:rPr>
          <w:rFonts w:ascii="Arial" w:hAnsi="Arial" w:cs="Arial"/>
          <w:sz w:val="24"/>
          <w:szCs w:val="24"/>
        </w:rPr>
        <w:t>.</w:t>
      </w:r>
      <w:r>
        <w:rPr>
          <w:rFonts w:ascii="Arial" w:hAnsi="Arial" w:cs="Arial"/>
          <w:sz w:val="24"/>
          <w:szCs w:val="24"/>
        </w:rPr>
        <w:t xml:space="preserve">  </w:t>
      </w:r>
    </w:p>
    <w:p w14:paraId="1A09ADC1" w14:textId="77777777" w:rsidR="00442329" w:rsidRDefault="00442329" w:rsidP="00442329">
      <w:pPr>
        <w:pStyle w:val="aa"/>
        <w:ind w:firstLineChars="100" w:firstLine="240"/>
        <w:rPr>
          <w:rFonts w:ascii="Arial" w:hAnsi="Arial" w:cs="Arial"/>
          <w:sz w:val="24"/>
          <w:szCs w:val="24"/>
        </w:rPr>
      </w:pPr>
      <w:r w:rsidRPr="00961F2F">
        <w:rPr>
          <w:rFonts w:ascii="Arial" w:hAnsi="Arial" w:cs="Arial"/>
          <w:sz w:val="24"/>
          <w:szCs w:val="24"/>
        </w:rPr>
        <w:t>The naming rights holder is Kansei Kogyo, a sewerage pipeline management company</w:t>
      </w:r>
      <w:r w:rsidRPr="00961F2F">
        <w:rPr>
          <w:rFonts w:ascii="Arial" w:hAnsi="Arial" w:cs="Arial" w:hint="eastAsia"/>
          <w:sz w:val="24"/>
          <w:szCs w:val="24"/>
        </w:rPr>
        <w:t xml:space="preserve"> b</w:t>
      </w:r>
      <w:r w:rsidRPr="00961F2F">
        <w:rPr>
          <w:rFonts w:ascii="Arial" w:hAnsi="Arial" w:cs="Arial"/>
          <w:sz w:val="24"/>
          <w:szCs w:val="24"/>
        </w:rPr>
        <w:t>ased in Tokyo, and the contract runs until the end of March 2028 for a total of 1.05 million yen/350</w:t>
      </w:r>
      <w:r w:rsidRPr="00961F2F">
        <w:rPr>
          <w:rFonts w:ascii="Arial" w:hAnsi="Arial" w:cs="Arial" w:hint="eastAsia"/>
          <w:sz w:val="24"/>
          <w:szCs w:val="24"/>
        </w:rPr>
        <w:t xml:space="preserve"> thousand</w:t>
      </w:r>
      <w:r w:rsidRPr="00961F2F">
        <w:rPr>
          <w:rFonts w:ascii="Arial" w:hAnsi="Arial" w:cs="Arial"/>
          <w:sz w:val="24"/>
          <w:szCs w:val="24"/>
        </w:rPr>
        <w:t xml:space="preserve"> yen per year. Renovation work took about a month and the restroom </w:t>
      </w:r>
      <w:r w:rsidRPr="00961F2F">
        <w:rPr>
          <w:rFonts w:ascii="Arial" w:hAnsi="Arial" w:cs="Arial" w:hint="eastAsia"/>
          <w:sz w:val="24"/>
          <w:szCs w:val="24"/>
        </w:rPr>
        <w:t>was</w:t>
      </w:r>
      <w:r w:rsidRPr="00961F2F">
        <w:rPr>
          <w:rFonts w:ascii="Arial" w:hAnsi="Arial" w:cs="Arial"/>
          <w:sz w:val="24"/>
          <w:szCs w:val="24"/>
        </w:rPr>
        <w:t xml:space="preserve"> named by combining the words "honest," and the Japanese word for toilet.</w:t>
      </w:r>
    </w:p>
    <w:p w14:paraId="005B79F1" w14:textId="77777777" w:rsidR="00442329" w:rsidRPr="00961F2F" w:rsidRDefault="00442329" w:rsidP="00442329">
      <w:pPr>
        <w:pStyle w:val="aa"/>
        <w:ind w:firstLineChars="100" w:firstLine="240"/>
        <w:rPr>
          <w:rFonts w:ascii="Arial" w:hAnsi="Arial" w:cs="Arial"/>
          <w:sz w:val="24"/>
          <w:szCs w:val="24"/>
        </w:rPr>
      </w:pPr>
      <w:r w:rsidRPr="00961F2F">
        <w:rPr>
          <w:rFonts w:ascii="Arial" w:hAnsi="Arial" w:cs="Arial"/>
          <w:sz w:val="24"/>
          <w:szCs w:val="24"/>
        </w:rPr>
        <w:t xml:space="preserve">The exterior wall features three-dimensional representations of </w:t>
      </w:r>
      <w:proofErr w:type="spellStart"/>
      <w:r w:rsidRPr="00961F2F">
        <w:rPr>
          <w:rFonts w:ascii="Arial" w:hAnsi="Arial" w:cs="Arial"/>
          <w:sz w:val="24"/>
          <w:szCs w:val="24"/>
        </w:rPr>
        <w:t>Botchan</w:t>
      </w:r>
      <w:proofErr w:type="spellEnd"/>
      <w:r w:rsidRPr="00961F2F">
        <w:rPr>
          <w:rFonts w:ascii="Arial" w:hAnsi="Arial" w:cs="Arial"/>
          <w:sz w:val="24"/>
          <w:szCs w:val="24"/>
        </w:rPr>
        <w:t xml:space="preserve"> and Madonna made from bronze-colored aluminum plates. Nearby is a cherry blossom tree, which is designed to appear to bloom above the couple's heads in spring. The interior also features motifs of the two, with floral and mandarin orange patterns using a design of </w:t>
      </w:r>
      <w:r w:rsidRPr="00961F2F">
        <w:rPr>
          <w:rFonts w:ascii="Arial" w:hAnsi="Arial" w:cs="Arial" w:hint="eastAsia"/>
          <w:sz w:val="24"/>
          <w:szCs w:val="24"/>
        </w:rPr>
        <w:t>hot spring bubbles</w:t>
      </w:r>
      <w:r w:rsidRPr="00961F2F">
        <w:rPr>
          <w:rFonts w:ascii="Arial" w:hAnsi="Arial" w:cs="Arial"/>
          <w:sz w:val="24"/>
          <w:szCs w:val="24"/>
        </w:rPr>
        <w:t>.</w:t>
      </w:r>
    </w:p>
    <w:p w14:paraId="5061C833" w14:textId="77777777" w:rsidR="00442329" w:rsidRPr="00961F2F" w:rsidRDefault="00442329" w:rsidP="00442329">
      <w:pPr>
        <w:pStyle w:val="aa"/>
        <w:ind w:firstLineChars="100" w:firstLine="240"/>
        <w:rPr>
          <w:rFonts w:ascii="Arial" w:hAnsi="Arial" w:cs="Arial"/>
          <w:sz w:val="24"/>
          <w:szCs w:val="24"/>
        </w:rPr>
      </w:pPr>
      <w:r w:rsidRPr="00961F2F">
        <w:rPr>
          <w:rFonts w:ascii="Arial" w:hAnsi="Arial" w:cs="Arial"/>
          <w:sz w:val="24"/>
          <w:szCs w:val="24"/>
        </w:rPr>
        <w:t>To improve hygiene, the company also applied an odor- and stain-resistant floor coating. They will clean drain pipes twice a year and inspect them once a week.</w:t>
      </w:r>
    </w:p>
    <w:p w14:paraId="524A2877" w14:textId="77777777" w:rsidR="00442329" w:rsidRPr="00961F2F" w:rsidRDefault="00442329" w:rsidP="00442329">
      <w:pPr>
        <w:pStyle w:val="aa"/>
        <w:ind w:firstLineChars="100" w:firstLine="240"/>
        <w:rPr>
          <w:rFonts w:ascii="Arial" w:hAnsi="Arial" w:cs="Arial"/>
          <w:sz w:val="24"/>
          <w:szCs w:val="24"/>
        </w:rPr>
      </w:pPr>
      <w:r w:rsidRPr="00961F2F">
        <w:rPr>
          <w:rFonts w:ascii="Arial" w:hAnsi="Arial" w:cs="Arial"/>
          <w:sz w:val="24"/>
          <w:szCs w:val="24"/>
        </w:rPr>
        <w:t>The company's managing director said, "We would be happy if tourists can use the toilet comfortably and if it becomes an opportunity for them to take an interest in the sewerage industry."</w:t>
      </w:r>
    </w:p>
    <w:p w14:paraId="01FF4097" w14:textId="77777777" w:rsidR="00442329" w:rsidRDefault="00442329" w:rsidP="00442329">
      <w:pPr>
        <w:pStyle w:val="aa"/>
        <w:rPr>
          <w:rFonts w:ascii="Arial" w:hAnsi="Arial" w:cs="Arial"/>
          <w:sz w:val="24"/>
          <w:szCs w:val="24"/>
        </w:rPr>
      </w:pPr>
      <w:r w:rsidRPr="00961F2F">
        <w:rPr>
          <w:rFonts w:ascii="Arial" w:hAnsi="Arial" w:cs="Arial" w:hint="eastAsia"/>
          <w:sz w:val="24"/>
          <w:szCs w:val="24"/>
        </w:rPr>
        <w:lastRenderedPageBreak/>
        <w:t>(November 11, Ehime Shimbun)</w:t>
      </w:r>
    </w:p>
    <w:p w14:paraId="47804330" w14:textId="77777777" w:rsidR="00442329" w:rsidRDefault="00442329" w:rsidP="00442329">
      <w:pPr>
        <w:pStyle w:val="aa"/>
        <w:rPr>
          <w:rFonts w:ascii="Arial" w:hAnsi="Arial" w:cs="Arial"/>
          <w:sz w:val="24"/>
          <w:szCs w:val="24"/>
        </w:rPr>
      </w:pPr>
    </w:p>
    <w:p w14:paraId="766DFC51" w14:textId="77777777" w:rsidR="00442329" w:rsidRPr="003C0719" w:rsidRDefault="00442329" w:rsidP="00442329">
      <w:pPr>
        <w:pStyle w:val="aa"/>
        <w:rPr>
          <w:rFonts w:ascii="Arial" w:hAnsi="Arial" w:cs="Arial"/>
          <w:b/>
          <w:bCs/>
          <w:sz w:val="28"/>
          <w:szCs w:val="28"/>
        </w:rPr>
      </w:pPr>
      <w:r w:rsidRPr="003C0719">
        <w:rPr>
          <w:rFonts w:ascii="Arial" w:hAnsi="Arial" w:cs="Arial" w:hint="eastAsia"/>
          <w:b/>
          <w:bCs/>
          <w:sz w:val="28"/>
          <w:szCs w:val="28"/>
        </w:rPr>
        <w:t>B</w:t>
      </w:r>
      <w:r w:rsidRPr="003C0719">
        <w:rPr>
          <w:rFonts w:ascii="Arial" w:hAnsi="Arial" w:cs="Arial"/>
          <w:b/>
          <w:bCs/>
          <w:sz w:val="28"/>
          <w:szCs w:val="28"/>
        </w:rPr>
        <w:t xml:space="preserve">ears on Shikoku </w:t>
      </w:r>
    </w:p>
    <w:p w14:paraId="74759553" w14:textId="77777777" w:rsidR="00442329" w:rsidRPr="00961F2F" w:rsidRDefault="00442329" w:rsidP="00442329">
      <w:pPr>
        <w:pStyle w:val="aa"/>
        <w:ind w:firstLineChars="100" w:firstLine="240"/>
        <w:rPr>
          <w:rFonts w:ascii="Arial" w:hAnsi="Arial" w:cs="Arial"/>
          <w:sz w:val="24"/>
          <w:szCs w:val="24"/>
        </w:rPr>
      </w:pPr>
      <w:r w:rsidRPr="00961F2F">
        <w:rPr>
          <w:rFonts w:ascii="Arial" w:hAnsi="Arial" w:cs="Arial"/>
          <w:sz w:val="24"/>
          <w:szCs w:val="24"/>
        </w:rPr>
        <w:t xml:space="preserve">While bears increasingly have appeared in human settlements, mainly on Honshu, and human casualties have become a serious social issue, a workshop to learn about the current state of bears on Shikoku was held on November 8 in </w:t>
      </w:r>
      <w:proofErr w:type="spellStart"/>
      <w:r w:rsidRPr="00961F2F">
        <w:rPr>
          <w:rFonts w:ascii="Arial" w:hAnsi="Arial" w:cs="Arial"/>
          <w:sz w:val="24"/>
          <w:szCs w:val="24"/>
        </w:rPr>
        <w:t>Kumakogen</w:t>
      </w:r>
      <w:proofErr w:type="spellEnd"/>
      <w:r w:rsidRPr="00961F2F">
        <w:rPr>
          <w:rFonts w:ascii="Arial" w:hAnsi="Arial" w:cs="Arial"/>
          <w:sz w:val="24"/>
          <w:szCs w:val="24"/>
        </w:rPr>
        <w:t xml:space="preserve"> Town, sou</w:t>
      </w:r>
      <w:r w:rsidRPr="00961F2F">
        <w:rPr>
          <w:rFonts w:ascii="Arial" w:hAnsi="Arial" w:cs="Arial" w:hint="eastAsia"/>
          <w:sz w:val="24"/>
          <w:szCs w:val="24"/>
        </w:rPr>
        <w:t>t</w:t>
      </w:r>
      <w:r w:rsidRPr="00961F2F">
        <w:rPr>
          <w:rFonts w:ascii="Arial" w:hAnsi="Arial" w:cs="Arial"/>
          <w:sz w:val="24"/>
          <w:szCs w:val="24"/>
        </w:rPr>
        <w:t>hern Ehime. Mr. Ando, a senior researcher at the NPO Shikoku Natural History Research Center, gave a lecture.</w:t>
      </w:r>
    </w:p>
    <w:p w14:paraId="5DEE928D" w14:textId="77777777" w:rsidR="00442329" w:rsidRPr="00961F2F" w:rsidRDefault="00442329" w:rsidP="00442329">
      <w:pPr>
        <w:pStyle w:val="aa"/>
        <w:ind w:firstLineChars="100" w:firstLine="240"/>
        <w:rPr>
          <w:rFonts w:ascii="Arial" w:hAnsi="Arial" w:cs="Arial"/>
          <w:sz w:val="24"/>
          <w:szCs w:val="24"/>
        </w:rPr>
      </w:pPr>
      <w:r w:rsidRPr="00961F2F">
        <w:rPr>
          <w:rFonts w:ascii="Arial" w:hAnsi="Arial" w:cs="Arial"/>
          <w:sz w:val="24"/>
          <w:szCs w:val="24"/>
        </w:rPr>
        <w:t xml:space="preserve">According to the lecture, on Shikoku Asiatic black bears only live in the </w:t>
      </w:r>
      <w:proofErr w:type="spellStart"/>
      <w:r w:rsidRPr="00961F2F">
        <w:rPr>
          <w:rFonts w:ascii="Arial" w:hAnsi="Arial" w:cs="Arial"/>
          <w:sz w:val="24"/>
          <w:szCs w:val="24"/>
        </w:rPr>
        <w:t>Tsurugi</w:t>
      </w:r>
      <w:proofErr w:type="spellEnd"/>
      <w:r w:rsidRPr="00961F2F">
        <w:rPr>
          <w:rFonts w:ascii="Arial" w:hAnsi="Arial" w:cs="Arial"/>
          <w:sz w:val="24"/>
          <w:szCs w:val="24"/>
        </w:rPr>
        <w:t xml:space="preserve"> mountain range, which straddles Tokushima and Kochi prefectures.</w:t>
      </w:r>
    </w:p>
    <w:p w14:paraId="24791FBD" w14:textId="77777777" w:rsidR="00442329" w:rsidRPr="00961F2F" w:rsidRDefault="00442329" w:rsidP="00442329">
      <w:pPr>
        <w:pStyle w:val="aa"/>
        <w:ind w:firstLineChars="100" w:firstLine="240"/>
        <w:rPr>
          <w:rFonts w:ascii="Arial" w:hAnsi="Arial" w:cs="Arial"/>
          <w:sz w:val="24"/>
          <w:szCs w:val="24"/>
        </w:rPr>
      </w:pPr>
      <w:r w:rsidRPr="00961F2F">
        <w:rPr>
          <w:rFonts w:ascii="Arial" w:hAnsi="Arial" w:cs="Arial"/>
          <w:sz w:val="24"/>
          <w:szCs w:val="24"/>
        </w:rPr>
        <w:t>The bears are increasing in Honshu, but they are on the decline on Shikoku, with an estimated population of 16 to 24 as of 2017. Bears are omnivorous, feeding primarily on plants. As development has reduced broadleaved forests, their habitat has become smaller, and they have been culled due to their negative impact on forestry.</w:t>
      </w:r>
    </w:p>
    <w:p w14:paraId="55C35A71" w14:textId="77777777" w:rsidR="00442329" w:rsidRPr="00961F2F" w:rsidRDefault="00442329" w:rsidP="00442329">
      <w:pPr>
        <w:pStyle w:val="aa"/>
        <w:ind w:firstLineChars="100" w:firstLine="240"/>
        <w:rPr>
          <w:rFonts w:ascii="Arial" w:hAnsi="Arial" w:cs="Arial"/>
          <w:sz w:val="24"/>
          <w:szCs w:val="24"/>
        </w:rPr>
      </w:pPr>
      <w:r w:rsidRPr="00961F2F">
        <w:rPr>
          <w:rFonts w:ascii="Arial" w:hAnsi="Arial" w:cs="Arial"/>
          <w:sz w:val="24"/>
          <w:szCs w:val="24"/>
        </w:rPr>
        <w:t>The workshop also presented the results of individual tracking surveys using GPS and other technologies. Ando explained, "Bears are wary of humans." He also explained bears' role as seed dispersers, eating plants and leaving the seeds in feces wherever they move. He also introduced the perspective of biodiversity.</w:t>
      </w:r>
    </w:p>
    <w:p w14:paraId="42719783" w14:textId="77777777" w:rsidR="00442329" w:rsidRDefault="00442329" w:rsidP="00442329">
      <w:pPr>
        <w:pStyle w:val="aa"/>
        <w:ind w:firstLineChars="100" w:firstLine="240"/>
        <w:rPr>
          <w:rFonts w:ascii="Arial" w:hAnsi="Arial" w:cs="Arial"/>
          <w:sz w:val="24"/>
          <w:szCs w:val="24"/>
        </w:rPr>
      </w:pPr>
      <w:r w:rsidRPr="00961F2F">
        <w:rPr>
          <w:rFonts w:ascii="Arial" w:hAnsi="Arial" w:cs="Arial"/>
          <w:sz w:val="24"/>
          <w:szCs w:val="24"/>
        </w:rPr>
        <w:t>Bear fur and skulls were on display at the venue, allowing participants to touch them.</w:t>
      </w:r>
    </w:p>
    <w:p w14:paraId="402F6CCE" w14:textId="79D6601F" w:rsidR="00442329" w:rsidRPr="00961F2F" w:rsidRDefault="00442329" w:rsidP="00442329">
      <w:pPr>
        <w:pStyle w:val="aa"/>
        <w:rPr>
          <w:rFonts w:ascii="Arial" w:hAnsi="Arial" w:cs="Arial"/>
          <w:sz w:val="24"/>
          <w:szCs w:val="24"/>
        </w:rPr>
      </w:pPr>
      <w:r w:rsidRPr="00961F2F">
        <w:rPr>
          <w:rFonts w:ascii="Arial" w:hAnsi="Arial" w:cs="Arial"/>
          <w:sz w:val="24"/>
          <w:szCs w:val="24"/>
        </w:rPr>
        <w:t>(November 9, Ehime Shimbun)</w:t>
      </w:r>
    </w:p>
    <w:p w14:paraId="1830F69D" w14:textId="77777777" w:rsidR="00442329" w:rsidRPr="00961F2F" w:rsidRDefault="00442329" w:rsidP="00961F2F">
      <w:pPr>
        <w:autoSpaceDE w:val="0"/>
        <w:autoSpaceDN w:val="0"/>
        <w:adjustRightInd w:val="0"/>
        <w:spacing w:after="0" w:line="240" w:lineRule="auto"/>
        <w:rPr>
          <w:rFonts w:ascii="Arial" w:hAnsi="Arial" w:cs="Arial"/>
          <w:kern w:val="0"/>
          <w:sz w:val="24"/>
        </w:rPr>
      </w:pPr>
    </w:p>
    <w:p w14:paraId="4100A75A" w14:textId="77777777" w:rsidR="00961F2F" w:rsidRPr="003C0719" w:rsidRDefault="00961F2F" w:rsidP="00961F2F">
      <w:pPr>
        <w:autoSpaceDE w:val="0"/>
        <w:autoSpaceDN w:val="0"/>
        <w:adjustRightInd w:val="0"/>
        <w:spacing w:after="0" w:line="240" w:lineRule="auto"/>
        <w:rPr>
          <w:rFonts w:ascii="Arial" w:hAnsi="Arial" w:cs="Arial"/>
          <w:b/>
          <w:bCs/>
          <w:kern w:val="0"/>
          <w:sz w:val="28"/>
          <w:szCs w:val="28"/>
        </w:rPr>
      </w:pPr>
      <w:r w:rsidRPr="003C0719">
        <w:rPr>
          <w:rFonts w:ascii="Arial" w:hAnsi="Arial" w:cs="Arial"/>
          <w:b/>
          <w:bCs/>
          <w:kern w:val="0"/>
          <w:sz w:val="28"/>
          <w:szCs w:val="28"/>
        </w:rPr>
        <w:t xml:space="preserve">Autonomous Driving Bus Service </w:t>
      </w:r>
    </w:p>
    <w:p w14:paraId="5120FC83" w14:textId="5C26C65D" w:rsidR="00961F2F" w:rsidRPr="00961F2F" w:rsidRDefault="00961F2F" w:rsidP="00961F2F">
      <w:pPr>
        <w:autoSpaceDE w:val="0"/>
        <w:autoSpaceDN w:val="0"/>
        <w:adjustRightInd w:val="0"/>
        <w:spacing w:after="0" w:line="240" w:lineRule="auto"/>
        <w:ind w:firstLineChars="100" w:firstLine="240"/>
        <w:rPr>
          <w:rFonts w:ascii="Arial" w:hAnsi="Arial" w:cs="Arial"/>
          <w:kern w:val="0"/>
          <w:sz w:val="24"/>
        </w:rPr>
      </w:pPr>
      <w:r w:rsidRPr="00961F2F">
        <w:rPr>
          <w:rFonts w:ascii="Arial" w:hAnsi="Arial" w:cs="Arial"/>
          <w:kern w:val="0"/>
          <w:sz w:val="24"/>
        </w:rPr>
        <w:t xml:space="preserve">The </w:t>
      </w:r>
      <w:proofErr w:type="spellStart"/>
      <w:r w:rsidRPr="00961F2F">
        <w:rPr>
          <w:rFonts w:ascii="Arial" w:hAnsi="Arial" w:cs="Arial"/>
          <w:kern w:val="0"/>
          <w:sz w:val="24"/>
        </w:rPr>
        <w:t>Iyotetsu</w:t>
      </w:r>
      <w:proofErr w:type="spellEnd"/>
      <w:r w:rsidRPr="00961F2F">
        <w:rPr>
          <w:rFonts w:ascii="Arial" w:hAnsi="Arial" w:cs="Arial"/>
          <w:kern w:val="0"/>
          <w:sz w:val="24"/>
        </w:rPr>
        <w:t xml:space="preserve"> group co., Ltd. has decided to introduce autonomous driving scheduled bus service, without anyone at the driver’s seat, in Matsuyama next year. It will be the first in Japan to provide bus service on regular routes with no one at the driver’s seat.</w:t>
      </w:r>
    </w:p>
    <w:p w14:paraId="79841F1A" w14:textId="679895F9" w:rsidR="00961F2F" w:rsidRPr="00961F2F" w:rsidRDefault="00961F2F" w:rsidP="00961F2F">
      <w:pPr>
        <w:autoSpaceDE w:val="0"/>
        <w:autoSpaceDN w:val="0"/>
        <w:adjustRightInd w:val="0"/>
        <w:spacing w:after="0" w:line="240" w:lineRule="auto"/>
        <w:ind w:firstLineChars="100" w:firstLine="240"/>
        <w:rPr>
          <w:rFonts w:ascii="Arial" w:hAnsi="Arial" w:cs="Arial"/>
          <w:kern w:val="0"/>
          <w:sz w:val="24"/>
        </w:rPr>
      </w:pPr>
      <w:r w:rsidRPr="00961F2F">
        <w:rPr>
          <w:rFonts w:ascii="Arial" w:hAnsi="Arial" w:cs="Arial"/>
          <w:kern w:val="0"/>
          <w:sz w:val="24"/>
        </w:rPr>
        <w:t xml:space="preserve">It was announced that the service would start in January on the Matsuyama loop line which connects </w:t>
      </w:r>
      <w:proofErr w:type="spellStart"/>
      <w:r w:rsidRPr="00961F2F">
        <w:rPr>
          <w:rFonts w:ascii="Arial" w:hAnsi="Arial" w:cs="Arial"/>
          <w:kern w:val="0"/>
          <w:sz w:val="24"/>
        </w:rPr>
        <w:t>Iyotetsu</w:t>
      </w:r>
      <w:proofErr w:type="spellEnd"/>
      <w:r w:rsidRPr="00961F2F">
        <w:rPr>
          <w:rFonts w:ascii="Arial" w:hAnsi="Arial" w:cs="Arial"/>
          <w:kern w:val="0"/>
          <w:sz w:val="24"/>
        </w:rPr>
        <w:t>-Matsuyama-</w:t>
      </w:r>
      <w:proofErr w:type="spellStart"/>
      <w:r w:rsidRPr="00961F2F">
        <w:rPr>
          <w:rFonts w:ascii="Arial" w:hAnsi="Arial" w:cs="Arial"/>
          <w:kern w:val="0"/>
          <w:sz w:val="24"/>
        </w:rPr>
        <w:t>shi</w:t>
      </w:r>
      <w:proofErr w:type="spellEnd"/>
      <w:r w:rsidRPr="00961F2F">
        <w:rPr>
          <w:rFonts w:ascii="Arial" w:hAnsi="Arial" w:cs="Arial"/>
          <w:kern w:val="0"/>
          <w:sz w:val="24"/>
        </w:rPr>
        <w:t xml:space="preserve"> station, Ehime Prefectural Central Hospital, </w:t>
      </w:r>
      <w:proofErr w:type="spellStart"/>
      <w:r w:rsidRPr="00961F2F">
        <w:rPr>
          <w:rFonts w:ascii="Arial" w:hAnsi="Arial" w:cs="Arial"/>
          <w:kern w:val="0"/>
          <w:sz w:val="24"/>
        </w:rPr>
        <w:t>Asoda</w:t>
      </w:r>
      <w:proofErr w:type="spellEnd"/>
      <w:r w:rsidRPr="00961F2F">
        <w:rPr>
          <w:rFonts w:ascii="Arial" w:hAnsi="Arial" w:cs="Arial"/>
          <w:kern w:val="0"/>
          <w:sz w:val="24"/>
        </w:rPr>
        <w:t xml:space="preserve"> and </w:t>
      </w:r>
      <w:proofErr w:type="spellStart"/>
      <w:r w:rsidRPr="00961F2F">
        <w:rPr>
          <w:rFonts w:ascii="Arial" w:hAnsi="Arial" w:cs="Arial"/>
          <w:kern w:val="0"/>
          <w:sz w:val="24"/>
        </w:rPr>
        <w:t>Okaido</w:t>
      </w:r>
      <w:proofErr w:type="spellEnd"/>
      <w:r w:rsidRPr="00961F2F">
        <w:rPr>
          <w:rFonts w:ascii="Arial" w:hAnsi="Arial" w:cs="Arial"/>
          <w:kern w:val="0"/>
          <w:sz w:val="24"/>
        </w:rPr>
        <w:t xml:space="preserve"> (7.4km/circuit), and in February on the </w:t>
      </w:r>
      <w:proofErr w:type="spellStart"/>
      <w:r w:rsidRPr="00961F2F">
        <w:rPr>
          <w:rFonts w:ascii="Arial" w:hAnsi="Arial" w:cs="Arial"/>
          <w:kern w:val="0"/>
          <w:sz w:val="24"/>
        </w:rPr>
        <w:t>Dogo</w:t>
      </w:r>
      <w:proofErr w:type="spellEnd"/>
      <w:r w:rsidRPr="00961F2F">
        <w:rPr>
          <w:rFonts w:ascii="Arial" w:hAnsi="Arial" w:cs="Arial"/>
          <w:kern w:val="0"/>
          <w:sz w:val="24"/>
        </w:rPr>
        <w:t xml:space="preserve">-Matsuyama castle line which connects </w:t>
      </w:r>
      <w:proofErr w:type="spellStart"/>
      <w:r w:rsidRPr="00961F2F">
        <w:rPr>
          <w:rFonts w:ascii="Arial" w:hAnsi="Arial" w:cs="Arial"/>
          <w:kern w:val="0"/>
          <w:sz w:val="24"/>
        </w:rPr>
        <w:t>Dogo</w:t>
      </w:r>
      <w:proofErr w:type="spellEnd"/>
      <w:r w:rsidRPr="00961F2F">
        <w:rPr>
          <w:rFonts w:ascii="Arial" w:hAnsi="Arial" w:cs="Arial"/>
          <w:kern w:val="0"/>
          <w:sz w:val="24"/>
        </w:rPr>
        <w:t xml:space="preserve"> onsen and Matsuyama castle (2km/one way). There are railroad crossings on the routes. It will be the first bus service in the world to across them by autonomous driving.</w:t>
      </w:r>
    </w:p>
    <w:p w14:paraId="5CAA2FC4" w14:textId="535C90D8" w:rsidR="00961F2F" w:rsidRPr="00961F2F" w:rsidRDefault="00961F2F" w:rsidP="00961F2F">
      <w:pPr>
        <w:autoSpaceDE w:val="0"/>
        <w:autoSpaceDN w:val="0"/>
        <w:adjustRightInd w:val="0"/>
        <w:spacing w:after="0" w:line="240" w:lineRule="auto"/>
        <w:ind w:firstLineChars="100" w:firstLine="240"/>
        <w:rPr>
          <w:rFonts w:ascii="Arial" w:hAnsi="Arial" w:cs="Arial"/>
          <w:kern w:val="0"/>
          <w:sz w:val="24"/>
        </w:rPr>
      </w:pPr>
      <w:r w:rsidRPr="00961F2F">
        <w:rPr>
          <w:rFonts w:ascii="Arial" w:hAnsi="Arial" w:cs="Arial"/>
          <w:kern w:val="0"/>
          <w:sz w:val="24"/>
        </w:rPr>
        <w:t xml:space="preserve">The length of the vehicle is 5.3m, the width is 2.3m, the height is 2.8m. There are 11 seats. There is no steering nor brake. The traffic condition beyond 200m </w:t>
      </w:r>
      <w:r w:rsidRPr="00961F2F">
        <w:rPr>
          <w:rFonts w:ascii="Arial" w:hAnsi="Arial" w:cs="Arial"/>
          <w:kern w:val="0"/>
          <w:sz w:val="24"/>
        </w:rPr>
        <w:lastRenderedPageBreak/>
        <w:t>can be assessed by 18 cameras and sensors installed on the vehicle.</w:t>
      </w:r>
    </w:p>
    <w:p w14:paraId="07F74DB2" w14:textId="16A8B758" w:rsidR="00961F2F" w:rsidRPr="00961F2F" w:rsidRDefault="00961F2F" w:rsidP="00961F2F">
      <w:pPr>
        <w:autoSpaceDE w:val="0"/>
        <w:autoSpaceDN w:val="0"/>
        <w:adjustRightInd w:val="0"/>
        <w:spacing w:after="0" w:line="240" w:lineRule="auto"/>
        <w:ind w:firstLineChars="100" w:firstLine="240"/>
        <w:rPr>
          <w:rFonts w:ascii="Arial" w:hAnsi="Arial" w:cs="Arial"/>
          <w:kern w:val="0"/>
          <w:sz w:val="24"/>
        </w:rPr>
      </w:pPr>
      <w:r w:rsidRPr="00961F2F">
        <w:rPr>
          <w:rFonts w:ascii="Arial" w:hAnsi="Arial" w:cs="Arial"/>
          <w:kern w:val="0"/>
          <w:sz w:val="24"/>
        </w:rPr>
        <w:t>The driving system will cover all the necessary skills for driving, “recognition”, “decision”, and “operation”. The maximum speed is 40 km per hour. It is planned that a security officer will be on board as a preventative measure.</w:t>
      </w:r>
    </w:p>
    <w:p w14:paraId="356C50D3" w14:textId="618E6962" w:rsidR="00961F2F" w:rsidRPr="00961F2F" w:rsidRDefault="00961F2F" w:rsidP="00961F2F">
      <w:pPr>
        <w:autoSpaceDE w:val="0"/>
        <w:autoSpaceDN w:val="0"/>
        <w:adjustRightInd w:val="0"/>
        <w:spacing w:after="0" w:line="240" w:lineRule="auto"/>
        <w:ind w:firstLineChars="100" w:firstLine="240"/>
        <w:rPr>
          <w:rFonts w:ascii="Arial" w:hAnsi="Arial" w:cs="Arial"/>
          <w:kern w:val="0"/>
          <w:sz w:val="24"/>
        </w:rPr>
      </w:pPr>
      <w:proofErr w:type="spellStart"/>
      <w:r w:rsidRPr="00961F2F">
        <w:rPr>
          <w:rFonts w:ascii="Arial" w:hAnsi="Arial" w:cs="Arial"/>
          <w:kern w:val="0"/>
          <w:sz w:val="24"/>
        </w:rPr>
        <w:t>Iyotetsu</w:t>
      </w:r>
      <w:proofErr w:type="spellEnd"/>
      <w:r w:rsidRPr="00961F2F">
        <w:rPr>
          <w:rFonts w:ascii="Arial" w:hAnsi="Arial" w:cs="Arial"/>
          <w:kern w:val="0"/>
          <w:sz w:val="24"/>
        </w:rPr>
        <w:t xml:space="preserve"> bus said that they would provide a sustainable public transportation service and promote carbon neutral as well as taking measures for a shortage of drivers. They hope that it will be an “Ehime Matsuyama model” that they can proud of.</w:t>
      </w:r>
    </w:p>
    <w:p w14:paraId="17657A1C" w14:textId="77777777" w:rsidR="00961F2F" w:rsidRPr="00961F2F" w:rsidRDefault="00961F2F" w:rsidP="00961F2F">
      <w:pPr>
        <w:autoSpaceDE w:val="0"/>
        <w:autoSpaceDN w:val="0"/>
        <w:adjustRightInd w:val="0"/>
        <w:spacing w:after="0" w:line="240" w:lineRule="auto"/>
        <w:rPr>
          <w:rFonts w:ascii="Arial" w:hAnsi="Arial" w:cs="Arial"/>
          <w:kern w:val="0"/>
          <w:sz w:val="24"/>
        </w:rPr>
      </w:pPr>
      <w:r w:rsidRPr="00961F2F">
        <w:rPr>
          <w:rFonts w:ascii="Arial" w:hAnsi="Arial" w:cs="Arial"/>
          <w:kern w:val="0"/>
          <w:sz w:val="24"/>
        </w:rPr>
        <w:t>(October 28, Yomiuri Online)</w:t>
      </w:r>
    </w:p>
    <w:p w14:paraId="2B0A3447" w14:textId="77777777" w:rsidR="00961F2F" w:rsidRPr="00961F2F" w:rsidRDefault="00961F2F" w:rsidP="00961F2F">
      <w:pPr>
        <w:autoSpaceDE w:val="0"/>
        <w:autoSpaceDN w:val="0"/>
        <w:adjustRightInd w:val="0"/>
        <w:spacing w:after="0" w:line="240" w:lineRule="auto"/>
        <w:rPr>
          <w:rFonts w:ascii="Arial" w:hAnsi="Arial" w:cs="Arial"/>
          <w:kern w:val="0"/>
          <w:sz w:val="24"/>
        </w:rPr>
      </w:pPr>
    </w:p>
    <w:p w14:paraId="418452CC" w14:textId="77777777" w:rsidR="00961F2F" w:rsidRPr="003C0719" w:rsidRDefault="00961F2F" w:rsidP="00961F2F">
      <w:pPr>
        <w:autoSpaceDE w:val="0"/>
        <w:autoSpaceDN w:val="0"/>
        <w:adjustRightInd w:val="0"/>
        <w:spacing w:after="0" w:line="240" w:lineRule="auto"/>
        <w:rPr>
          <w:rFonts w:ascii="Arial" w:hAnsi="Arial" w:cs="Arial"/>
          <w:b/>
          <w:bCs/>
          <w:kern w:val="0"/>
          <w:sz w:val="28"/>
          <w:szCs w:val="28"/>
        </w:rPr>
      </w:pPr>
      <w:r w:rsidRPr="003C0719">
        <w:rPr>
          <w:rFonts w:ascii="Arial" w:hAnsi="Arial" w:cs="Arial"/>
          <w:b/>
          <w:bCs/>
          <w:kern w:val="0"/>
          <w:sz w:val="28"/>
          <w:szCs w:val="28"/>
        </w:rPr>
        <w:t>Costco to Open in Toon</w:t>
      </w:r>
    </w:p>
    <w:p w14:paraId="0C692F22" w14:textId="13B3B989" w:rsidR="00961F2F" w:rsidRPr="00961F2F" w:rsidRDefault="00961F2F" w:rsidP="00961F2F">
      <w:pPr>
        <w:autoSpaceDE w:val="0"/>
        <w:autoSpaceDN w:val="0"/>
        <w:adjustRightInd w:val="0"/>
        <w:spacing w:after="0" w:line="240" w:lineRule="auto"/>
        <w:ind w:firstLineChars="100" w:firstLine="240"/>
        <w:rPr>
          <w:rFonts w:ascii="Arial" w:hAnsi="Arial" w:cs="Arial"/>
          <w:kern w:val="0"/>
          <w:sz w:val="24"/>
        </w:rPr>
      </w:pPr>
      <w:r w:rsidRPr="00961F2F">
        <w:rPr>
          <w:rFonts w:ascii="Arial" w:hAnsi="Arial" w:cs="Arial"/>
          <w:kern w:val="0"/>
          <w:sz w:val="24"/>
        </w:rPr>
        <w:t>Costco will open a store in Toon city. It will their first store in Shikoku. The earliest possible opening is the end of 2027.</w:t>
      </w:r>
    </w:p>
    <w:p w14:paraId="3A41E8B8" w14:textId="70A7007D" w:rsidR="00961F2F" w:rsidRPr="00961F2F" w:rsidRDefault="00961F2F" w:rsidP="00961F2F">
      <w:pPr>
        <w:autoSpaceDE w:val="0"/>
        <w:autoSpaceDN w:val="0"/>
        <w:adjustRightInd w:val="0"/>
        <w:spacing w:after="0" w:line="240" w:lineRule="auto"/>
        <w:ind w:firstLineChars="100" w:firstLine="240"/>
        <w:rPr>
          <w:rFonts w:ascii="Arial" w:hAnsi="Arial" w:cs="Arial"/>
          <w:kern w:val="0"/>
          <w:sz w:val="24"/>
        </w:rPr>
      </w:pPr>
      <w:r w:rsidRPr="00961F2F">
        <w:rPr>
          <w:rFonts w:ascii="Arial" w:hAnsi="Arial" w:cs="Arial"/>
          <w:kern w:val="0"/>
          <w:sz w:val="24"/>
        </w:rPr>
        <w:t>According to Costco Wholesale Japan, Ltd., it is planned that a Toon warehouse will be established at a farm at Kita-Noda in Toon-city. It will be south of the Fuji Gran Shigenobu crossing Route 11, and take about 5 minutes from the Toon smart interchange on the Matsuyama expressway. They said that the discussion to purchase the land was ongoing, and they hope to conclude the contract in the near future.</w:t>
      </w:r>
    </w:p>
    <w:p w14:paraId="0D89AB9F" w14:textId="5D927ADF" w:rsidR="00961F2F" w:rsidRPr="00961F2F" w:rsidRDefault="00961F2F" w:rsidP="00961F2F">
      <w:pPr>
        <w:autoSpaceDE w:val="0"/>
        <w:autoSpaceDN w:val="0"/>
        <w:adjustRightInd w:val="0"/>
        <w:spacing w:after="0" w:line="240" w:lineRule="auto"/>
        <w:ind w:firstLineChars="100" w:firstLine="240"/>
        <w:rPr>
          <w:rFonts w:ascii="Arial" w:hAnsi="Arial" w:cs="Arial"/>
          <w:kern w:val="0"/>
          <w:sz w:val="24"/>
        </w:rPr>
      </w:pPr>
      <w:r w:rsidRPr="00961F2F">
        <w:rPr>
          <w:rFonts w:ascii="Arial" w:hAnsi="Arial" w:cs="Arial"/>
          <w:kern w:val="0"/>
          <w:sz w:val="24"/>
        </w:rPr>
        <w:t>The size of the premises will be about 66,000 square meters, and the store size will be 15,000 square meters. There will be parking accommodating about 1,000 cars. A gas station for members will also be provided. About 400 employees will be hired locally. Half of them will be hired full-time.</w:t>
      </w:r>
    </w:p>
    <w:p w14:paraId="75899EE4" w14:textId="7C52ED6A" w:rsidR="00961F2F" w:rsidRPr="00961F2F" w:rsidRDefault="00961F2F" w:rsidP="00961F2F">
      <w:pPr>
        <w:autoSpaceDE w:val="0"/>
        <w:autoSpaceDN w:val="0"/>
        <w:adjustRightInd w:val="0"/>
        <w:spacing w:after="0" w:line="240" w:lineRule="auto"/>
        <w:ind w:firstLineChars="100" w:firstLine="240"/>
        <w:rPr>
          <w:rFonts w:ascii="Arial" w:hAnsi="Arial" w:cs="Arial"/>
          <w:kern w:val="0"/>
          <w:sz w:val="24"/>
        </w:rPr>
      </w:pPr>
      <w:r w:rsidRPr="00961F2F">
        <w:rPr>
          <w:rFonts w:ascii="Arial" w:hAnsi="Arial" w:cs="Arial"/>
          <w:kern w:val="0"/>
          <w:sz w:val="24"/>
        </w:rPr>
        <w:t>Mr. Ken Therio, Managing-director of Costco Wholesale Japan, Ltd., said that the store could be located in a very convenient site for access from all four prefectures in Shikoku. 200,000 members and ex-members living in Shikoku will be welcomed.</w:t>
      </w:r>
    </w:p>
    <w:p w14:paraId="3BA19082" w14:textId="0CEF4D7C" w:rsidR="00961F2F" w:rsidRPr="00961F2F" w:rsidRDefault="00961F2F" w:rsidP="00961F2F">
      <w:pPr>
        <w:autoSpaceDE w:val="0"/>
        <w:autoSpaceDN w:val="0"/>
        <w:adjustRightInd w:val="0"/>
        <w:spacing w:after="0" w:line="240" w:lineRule="auto"/>
        <w:rPr>
          <w:rFonts w:ascii="Arial" w:hAnsi="Arial" w:cs="Arial"/>
          <w:kern w:val="0"/>
          <w:sz w:val="24"/>
        </w:rPr>
      </w:pPr>
      <w:r w:rsidRPr="00961F2F">
        <w:rPr>
          <w:rFonts w:ascii="Arial" w:hAnsi="Arial" w:cs="Arial"/>
          <w:kern w:val="0"/>
          <w:sz w:val="24"/>
        </w:rPr>
        <w:t xml:space="preserve">  The prefecture and Toon-city has been negotiating since 2000. The city has been struggling to improve the road system to prevent traffic jams around the site. Governor Nakamura said that he knew that the Costco was very much appreciated among the families with small children, and he expected that it would contribute to make young generations decide to settle locally. He also hopes that it might be a stimulus to relieve the area by inviting many Costco fans.</w:t>
      </w:r>
    </w:p>
    <w:p w14:paraId="3906CD91" w14:textId="30326F83" w:rsidR="00961F2F" w:rsidRPr="00442329" w:rsidRDefault="00961F2F" w:rsidP="00442329">
      <w:pPr>
        <w:rPr>
          <w:rFonts w:ascii="Arial" w:hAnsi="Arial" w:cs="Arial"/>
          <w:kern w:val="0"/>
          <w:sz w:val="24"/>
        </w:rPr>
      </w:pPr>
      <w:r w:rsidRPr="00961F2F">
        <w:rPr>
          <w:rFonts w:ascii="Arial" w:hAnsi="Arial" w:cs="Arial"/>
          <w:kern w:val="0"/>
          <w:sz w:val="24"/>
        </w:rPr>
        <w:t>(October 23, Asahi Shimbun Digital)</w:t>
      </w:r>
    </w:p>
    <w:p w14:paraId="6767CB27" w14:textId="77777777" w:rsidR="00961F2F" w:rsidRPr="00961F2F" w:rsidRDefault="00961F2F" w:rsidP="00961F2F">
      <w:pPr>
        <w:pStyle w:val="aa"/>
        <w:rPr>
          <w:rFonts w:ascii="Arial" w:hAnsi="Arial" w:cs="Arial"/>
          <w:sz w:val="24"/>
          <w:szCs w:val="24"/>
        </w:rPr>
      </w:pPr>
    </w:p>
    <w:p w14:paraId="5141C382" w14:textId="77777777" w:rsidR="00442329" w:rsidRPr="003C0719" w:rsidRDefault="00961F2F" w:rsidP="00442329">
      <w:pPr>
        <w:pStyle w:val="aa"/>
        <w:rPr>
          <w:rFonts w:ascii="Arial" w:hAnsi="Arial" w:cs="Arial"/>
          <w:b/>
          <w:bCs/>
          <w:sz w:val="28"/>
          <w:szCs w:val="28"/>
        </w:rPr>
      </w:pPr>
      <w:r w:rsidRPr="003C0719">
        <w:rPr>
          <w:rFonts w:ascii="Arial" w:hAnsi="Arial" w:cs="Arial" w:hint="eastAsia"/>
          <w:b/>
          <w:bCs/>
          <w:sz w:val="28"/>
          <w:szCs w:val="28"/>
        </w:rPr>
        <w:lastRenderedPageBreak/>
        <w:t>S</w:t>
      </w:r>
      <w:r w:rsidRPr="003C0719">
        <w:rPr>
          <w:rFonts w:ascii="Arial" w:hAnsi="Arial" w:cs="Arial"/>
          <w:b/>
          <w:bCs/>
          <w:sz w:val="28"/>
          <w:szCs w:val="28"/>
        </w:rPr>
        <w:t xml:space="preserve">ugihara’s Granddaughter </w:t>
      </w:r>
      <w:r w:rsidRPr="003C0719">
        <w:rPr>
          <w:rFonts w:ascii="Arial" w:hAnsi="Arial" w:cs="Arial" w:hint="eastAsia"/>
          <w:b/>
          <w:bCs/>
          <w:sz w:val="28"/>
          <w:szCs w:val="28"/>
        </w:rPr>
        <w:t>Visited</w:t>
      </w:r>
      <w:r w:rsidRPr="003C0719">
        <w:rPr>
          <w:rFonts w:ascii="Arial" w:hAnsi="Arial" w:cs="Arial"/>
          <w:b/>
          <w:bCs/>
          <w:sz w:val="28"/>
          <w:szCs w:val="28"/>
        </w:rPr>
        <w:t xml:space="preserve"> Matsuyama</w:t>
      </w:r>
    </w:p>
    <w:p w14:paraId="018DB73D" w14:textId="70D25CDF" w:rsidR="00961F2F" w:rsidRPr="00961F2F" w:rsidRDefault="00961F2F" w:rsidP="00442329">
      <w:pPr>
        <w:pStyle w:val="aa"/>
        <w:ind w:firstLineChars="100" w:firstLine="240"/>
        <w:rPr>
          <w:rFonts w:ascii="Arial" w:hAnsi="Arial" w:cs="Arial"/>
          <w:sz w:val="24"/>
          <w:szCs w:val="24"/>
        </w:rPr>
      </w:pPr>
      <w:r w:rsidRPr="00961F2F">
        <w:rPr>
          <w:rFonts w:ascii="Arial" w:hAnsi="Arial" w:cs="Arial"/>
          <w:sz w:val="24"/>
          <w:szCs w:val="24"/>
        </w:rPr>
        <w:t xml:space="preserve">A woman named Madoka Sugihara gave a lecture on November 17 at </w:t>
      </w:r>
      <w:proofErr w:type="spellStart"/>
      <w:r w:rsidRPr="00961F2F">
        <w:rPr>
          <w:rFonts w:ascii="Arial" w:hAnsi="Arial" w:cs="Arial"/>
          <w:sz w:val="24"/>
          <w:szCs w:val="24"/>
        </w:rPr>
        <w:t>Seibi</w:t>
      </w:r>
      <w:proofErr w:type="spellEnd"/>
      <w:r w:rsidRPr="00961F2F">
        <w:rPr>
          <w:rFonts w:ascii="Arial" w:hAnsi="Arial" w:cs="Arial"/>
          <w:sz w:val="24"/>
          <w:szCs w:val="24"/>
        </w:rPr>
        <w:t xml:space="preserve"> Heisei Secondary School in Matsuyama. She is a granddaughter of </w:t>
      </w:r>
      <w:proofErr w:type="spellStart"/>
      <w:r w:rsidRPr="00961F2F">
        <w:rPr>
          <w:rFonts w:ascii="Arial" w:hAnsi="Arial" w:cs="Arial"/>
          <w:sz w:val="24"/>
          <w:szCs w:val="24"/>
        </w:rPr>
        <w:t>Chiune</w:t>
      </w:r>
      <w:proofErr w:type="spellEnd"/>
      <w:r w:rsidRPr="00961F2F">
        <w:rPr>
          <w:rFonts w:ascii="Arial" w:hAnsi="Arial" w:cs="Arial"/>
          <w:sz w:val="24"/>
          <w:szCs w:val="24"/>
        </w:rPr>
        <w:t xml:space="preserve"> Sugihara (1900-1986), who saved Jewish lives as a diplomat by issuing "visas for life" during World War II. About 700 students learned about Sugihara's humanitarianism at the risk of his life.</w:t>
      </w:r>
    </w:p>
    <w:p w14:paraId="34BB49DF" w14:textId="77777777" w:rsidR="00961F2F" w:rsidRPr="00961F2F" w:rsidRDefault="00961F2F" w:rsidP="00961F2F">
      <w:pPr>
        <w:pStyle w:val="aa"/>
        <w:ind w:firstLineChars="100" w:firstLine="240"/>
        <w:rPr>
          <w:rFonts w:ascii="Arial" w:hAnsi="Arial" w:cs="Arial"/>
          <w:sz w:val="24"/>
          <w:szCs w:val="24"/>
        </w:rPr>
      </w:pPr>
      <w:r w:rsidRPr="00961F2F">
        <w:rPr>
          <w:rFonts w:ascii="Arial" w:hAnsi="Arial" w:cs="Arial"/>
          <w:sz w:val="24"/>
          <w:szCs w:val="24"/>
        </w:rPr>
        <w:t xml:space="preserve">In 1940, while working at the Kaunas Consulate in Lithuania, Sugihara issued transit visas to Japan to about 6,000 Jews fleeing persecution by Nazi Germany. </w:t>
      </w:r>
    </w:p>
    <w:p w14:paraId="100DB806" w14:textId="63BD6119" w:rsidR="00961F2F" w:rsidRPr="00961F2F" w:rsidRDefault="00961F2F" w:rsidP="00961F2F">
      <w:pPr>
        <w:pStyle w:val="aa"/>
        <w:ind w:firstLineChars="100" w:firstLine="240"/>
        <w:rPr>
          <w:rFonts w:ascii="Arial" w:hAnsi="Arial" w:cs="Arial"/>
          <w:sz w:val="24"/>
          <w:szCs w:val="24"/>
        </w:rPr>
      </w:pPr>
      <w:r w:rsidRPr="00961F2F">
        <w:rPr>
          <w:rFonts w:ascii="Arial" w:hAnsi="Arial" w:cs="Arial"/>
          <w:sz w:val="24"/>
          <w:szCs w:val="24"/>
        </w:rPr>
        <w:t>During Ms. Sugihara’s lecture, she explained that Sugihara was banned by the Japanese government from issuing visas, but after much deliberation, he decided to issue visas, putting himself and his family at risk, saying, "I can't just leave these people to die."</w:t>
      </w:r>
    </w:p>
    <w:p w14:paraId="79596C25" w14:textId="77777777" w:rsidR="00961F2F" w:rsidRPr="00961F2F" w:rsidRDefault="00961F2F" w:rsidP="00961F2F">
      <w:pPr>
        <w:pStyle w:val="aa"/>
        <w:ind w:firstLineChars="100" w:firstLine="240"/>
        <w:rPr>
          <w:rFonts w:ascii="Arial" w:hAnsi="Arial" w:cs="Arial"/>
          <w:sz w:val="24"/>
          <w:szCs w:val="24"/>
        </w:rPr>
      </w:pPr>
      <w:r w:rsidRPr="00961F2F">
        <w:rPr>
          <w:rFonts w:ascii="Arial" w:hAnsi="Arial" w:cs="Arial"/>
          <w:sz w:val="24"/>
          <w:szCs w:val="24"/>
        </w:rPr>
        <w:t xml:space="preserve">She admired her grandfather, who always said after the war, "I just did what a human being should do," calling him "a man who followed his conscience and took courageous action." Madoka serves as chairperson of an NPO called </w:t>
      </w:r>
      <w:proofErr w:type="spellStart"/>
      <w:r w:rsidRPr="00961F2F">
        <w:rPr>
          <w:rFonts w:ascii="Arial" w:hAnsi="Arial" w:cs="Arial"/>
          <w:sz w:val="24"/>
          <w:szCs w:val="24"/>
        </w:rPr>
        <w:t>Chiune</w:t>
      </w:r>
      <w:proofErr w:type="spellEnd"/>
      <w:r w:rsidRPr="00961F2F">
        <w:rPr>
          <w:rFonts w:ascii="Arial" w:hAnsi="Arial" w:cs="Arial"/>
          <w:sz w:val="24"/>
          <w:szCs w:val="24"/>
        </w:rPr>
        <w:t xml:space="preserve"> Sugihara: Visas for Life, based in Tokyo.</w:t>
      </w:r>
    </w:p>
    <w:p w14:paraId="191C58D1" w14:textId="77777777" w:rsidR="00442329" w:rsidRDefault="00961F2F" w:rsidP="00961F2F">
      <w:pPr>
        <w:pStyle w:val="aa"/>
        <w:ind w:firstLineChars="100" w:firstLine="240"/>
        <w:rPr>
          <w:rFonts w:ascii="Arial" w:hAnsi="Arial" w:cs="Arial"/>
          <w:sz w:val="24"/>
          <w:szCs w:val="24"/>
        </w:rPr>
      </w:pPr>
      <w:r w:rsidRPr="00961F2F">
        <w:rPr>
          <w:rFonts w:ascii="Arial" w:hAnsi="Arial" w:cs="Arial"/>
          <w:sz w:val="24"/>
          <w:szCs w:val="24"/>
        </w:rPr>
        <w:t xml:space="preserve">She said that around the world there are still people who are suffering tragedies, and so taking one step to do what a human being should do will surely change the world, little by little. </w:t>
      </w:r>
    </w:p>
    <w:p w14:paraId="672C9A51" w14:textId="62F62CAA" w:rsidR="002B3EAE" w:rsidRPr="00961F2F" w:rsidRDefault="00961F2F" w:rsidP="00442329">
      <w:pPr>
        <w:pStyle w:val="aa"/>
        <w:rPr>
          <w:rFonts w:ascii="Arial" w:hAnsi="Arial" w:cs="Arial"/>
          <w:sz w:val="28"/>
          <w:szCs w:val="28"/>
        </w:rPr>
      </w:pPr>
      <w:r w:rsidRPr="00961F2F">
        <w:rPr>
          <w:rFonts w:ascii="Arial" w:hAnsi="Arial" w:cs="Arial"/>
          <w:sz w:val="24"/>
          <w:szCs w:val="24"/>
        </w:rPr>
        <w:t>(October 18, Ehime Shimb</w:t>
      </w:r>
      <w:r w:rsidRPr="00961F2F">
        <w:rPr>
          <w:rFonts w:ascii="Arial" w:hAnsi="Arial" w:cs="Arial"/>
          <w:sz w:val="28"/>
          <w:szCs w:val="28"/>
        </w:rPr>
        <w:t>un)</w:t>
      </w:r>
    </w:p>
    <w:sectPr w:rsidR="002B3EAE" w:rsidRPr="00961F2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F2F"/>
    <w:rsid w:val="00112530"/>
    <w:rsid w:val="002B3EAE"/>
    <w:rsid w:val="003C0719"/>
    <w:rsid w:val="00442329"/>
    <w:rsid w:val="0072595D"/>
    <w:rsid w:val="007A496F"/>
    <w:rsid w:val="00961F2F"/>
    <w:rsid w:val="00B131C7"/>
    <w:rsid w:val="00BE7F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E5C26CA"/>
  <w15:chartTrackingRefBased/>
  <w15:docId w15:val="{2C7EE2E2-41F0-7541-8BC2-FA905DD1F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1F2F"/>
    <w:pPr>
      <w:widowControl w:val="0"/>
    </w:pPr>
  </w:style>
  <w:style w:type="paragraph" w:styleId="1">
    <w:name w:val="heading 1"/>
    <w:basedOn w:val="a"/>
    <w:next w:val="a"/>
    <w:link w:val="10"/>
    <w:uiPriority w:val="9"/>
    <w:qFormat/>
    <w:rsid w:val="00961F2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61F2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61F2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61F2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61F2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61F2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61F2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61F2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61F2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61F2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61F2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61F2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61F2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61F2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61F2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61F2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61F2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61F2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61F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61F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1F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61F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1F2F"/>
    <w:pPr>
      <w:spacing w:before="160"/>
      <w:jc w:val="center"/>
    </w:pPr>
    <w:rPr>
      <w:i/>
      <w:iCs/>
      <w:color w:val="404040" w:themeColor="text1" w:themeTint="BF"/>
    </w:rPr>
  </w:style>
  <w:style w:type="character" w:customStyle="1" w:styleId="a8">
    <w:name w:val="引用文 (文字)"/>
    <w:basedOn w:val="a0"/>
    <w:link w:val="a7"/>
    <w:uiPriority w:val="29"/>
    <w:rsid w:val="00961F2F"/>
    <w:rPr>
      <w:i/>
      <w:iCs/>
      <w:color w:val="404040" w:themeColor="text1" w:themeTint="BF"/>
    </w:rPr>
  </w:style>
  <w:style w:type="paragraph" w:styleId="a9">
    <w:name w:val="List Paragraph"/>
    <w:basedOn w:val="a"/>
    <w:uiPriority w:val="34"/>
    <w:qFormat/>
    <w:rsid w:val="00961F2F"/>
    <w:pPr>
      <w:ind w:left="720"/>
      <w:contextualSpacing/>
    </w:pPr>
  </w:style>
  <w:style w:type="character" w:styleId="21">
    <w:name w:val="Intense Emphasis"/>
    <w:basedOn w:val="a0"/>
    <w:uiPriority w:val="21"/>
    <w:qFormat/>
    <w:rsid w:val="00961F2F"/>
    <w:rPr>
      <w:i/>
      <w:iCs/>
      <w:color w:val="0F4761" w:themeColor="accent1" w:themeShade="BF"/>
    </w:rPr>
  </w:style>
  <w:style w:type="paragraph" w:styleId="22">
    <w:name w:val="Intense Quote"/>
    <w:basedOn w:val="a"/>
    <w:next w:val="a"/>
    <w:link w:val="23"/>
    <w:uiPriority w:val="30"/>
    <w:qFormat/>
    <w:rsid w:val="00961F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61F2F"/>
    <w:rPr>
      <w:i/>
      <w:iCs/>
      <w:color w:val="0F4761" w:themeColor="accent1" w:themeShade="BF"/>
    </w:rPr>
  </w:style>
  <w:style w:type="character" w:styleId="24">
    <w:name w:val="Intense Reference"/>
    <w:basedOn w:val="a0"/>
    <w:uiPriority w:val="32"/>
    <w:qFormat/>
    <w:rsid w:val="00961F2F"/>
    <w:rPr>
      <w:b/>
      <w:bCs/>
      <w:smallCaps/>
      <w:color w:val="0F4761" w:themeColor="accent1" w:themeShade="BF"/>
      <w:spacing w:val="5"/>
    </w:rPr>
  </w:style>
  <w:style w:type="paragraph" w:styleId="aa">
    <w:name w:val="No Spacing"/>
    <w:uiPriority w:val="1"/>
    <w:qFormat/>
    <w:rsid w:val="00961F2F"/>
    <w:pPr>
      <w:widowControl w:val="0"/>
      <w:adjustRightInd w:val="0"/>
      <w:spacing w:after="0" w:line="240" w:lineRule="auto"/>
      <w:jc w:val="both"/>
      <w:textAlignment w:val="baseline"/>
    </w:pPr>
    <w:rPr>
      <w:rFonts w:ascii="Bookman Old Style" w:eastAsia="ＭＳ 明朝" w:hAnsi="Bookman Old Style" w:cs="Bookman Old Style"/>
      <w:color w:val="000000"/>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1176</Words>
  <Characters>6706</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永理 眞鍋</dc:creator>
  <cp:keywords/>
  <dc:description/>
  <cp:lastModifiedBy>美和 大塚</cp:lastModifiedBy>
  <cp:revision>2</cp:revision>
  <dcterms:created xsi:type="dcterms:W3CDTF">2025-11-30T22:18:00Z</dcterms:created>
  <dcterms:modified xsi:type="dcterms:W3CDTF">2025-11-30T22:18:00Z</dcterms:modified>
</cp:coreProperties>
</file>